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DA" w:rsidRPr="00120EDA" w:rsidRDefault="00120EDA" w:rsidP="00E25553">
      <w:pPr>
        <w:spacing w:after="0" w:line="240" w:lineRule="auto"/>
        <w:rPr>
          <w:rFonts w:ascii="Times New Roman" w:eastAsia="Times New Roman" w:hAnsi="Times New Roman" w:cs="Times New Roman"/>
          <w:b/>
          <w:sz w:val="28"/>
          <w:szCs w:val="28"/>
          <w:lang w:eastAsia="nl-NL"/>
        </w:rPr>
      </w:pPr>
      <w:r w:rsidRPr="00120EDA">
        <w:rPr>
          <w:rFonts w:ascii="Times New Roman" w:eastAsia="Times New Roman" w:hAnsi="Times New Roman" w:cs="Times New Roman"/>
          <w:b/>
          <w:sz w:val="28"/>
          <w:szCs w:val="28"/>
          <w:lang w:eastAsia="nl-NL"/>
        </w:rPr>
        <w:t>NORA VAN DAM (ACTRICE) OVER GODFRIED ALS REGISSEUR</w:t>
      </w:r>
    </w:p>
    <w:p w:rsidR="00120EDA" w:rsidRPr="00120EDA" w:rsidRDefault="00120EDA" w:rsidP="00E25553">
      <w:pPr>
        <w:spacing w:after="0" w:line="240" w:lineRule="auto"/>
        <w:rPr>
          <w:rFonts w:ascii="Times New Roman" w:eastAsia="Times New Roman" w:hAnsi="Times New Roman" w:cs="Times New Roman"/>
          <w:b/>
          <w:sz w:val="28"/>
          <w:szCs w:val="28"/>
          <w:lang w:eastAsia="nl-NL"/>
        </w:rPr>
      </w:pPr>
      <w:r w:rsidRPr="00120EDA">
        <w:rPr>
          <w:rFonts w:ascii="Times New Roman" w:eastAsia="Times New Roman" w:hAnsi="Times New Roman" w:cs="Times New Roman"/>
          <w:b/>
          <w:sz w:val="28"/>
          <w:szCs w:val="28"/>
          <w:lang w:eastAsia="nl-NL"/>
        </w:rPr>
        <w:t>twee mini-voorstellingen voor één actrice en twee slagwerkers</w:t>
      </w:r>
    </w:p>
    <w:p w:rsidR="00120EDA" w:rsidRPr="00120EDA" w:rsidRDefault="00120EDA" w:rsidP="00E25553">
      <w:pPr>
        <w:spacing w:after="0" w:line="240" w:lineRule="auto"/>
        <w:rPr>
          <w:rFonts w:ascii="Times New Roman" w:eastAsia="Times New Roman" w:hAnsi="Times New Roman" w:cs="Times New Roman"/>
          <w:b/>
          <w:sz w:val="28"/>
          <w:szCs w:val="28"/>
          <w:lang w:eastAsia="nl-NL"/>
        </w:rPr>
      </w:pPr>
    </w:p>
    <w:p w:rsidR="00120EDA" w:rsidRPr="00120EDA" w:rsidRDefault="00120EDA" w:rsidP="00E25553">
      <w:pPr>
        <w:spacing w:after="0" w:line="240" w:lineRule="auto"/>
        <w:rPr>
          <w:rFonts w:ascii="Times New Roman" w:eastAsia="Times New Roman" w:hAnsi="Times New Roman" w:cs="Times New Roman"/>
          <w:b/>
          <w:i/>
          <w:sz w:val="28"/>
          <w:szCs w:val="28"/>
          <w:lang w:eastAsia="nl-NL"/>
        </w:rPr>
      </w:pPr>
      <w:r w:rsidRPr="00120EDA">
        <w:rPr>
          <w:rFonts w:ascii="Times New Roman" w:eastAsia="Times New Roman" w:hAnsi="Times New Roman" w:cs="Times New Roman"/>
          <w:b/>
          <w:i/>
          <w:sz w:val="28"/>
          <w:szCs w:val="28"/>
          <w:lang w:eastAsia="nl-NL"/>
        </w:rPr>
        <w:t>SEIZOEN 2015/’16</w:t>
      </w:r>
    </w:p>
    <w:p w:rsidR="00120EDA" w:rsidRPr="00120EDA" w:rsidRDefault="00120EDA" w:rsidP="00E25553">
      <w:pPr>
        <w:spacing w:after="0" w:line="240" w:lineRule="auto"/>
        <w:rPr>
          <w:rFonts w:ascii="Times New Roman" w:eastAsia="Times New Roman" w:hAnsi="Times New Roman" w:cs="Times New Roman"/>
          <w:b/>
          <w:sz w:val="28"/>
          <w:szCs w:val="28"/>
          <w:lang w:eastAsia="nl-NL"/>
        </w:rPr>
      </w:pPr>
    </w:p>
    <w:p w:rsidR="00120EDA" w:rsidRPr="00120EDA" w:rsidRDefault="00120EDA" w:rsidP="00E25553">
      <w:pPr>
        <w:spacing w:after="0" w:line="240" w:lineRule="auto"/>
        <w:rPr>
          <w:rFonts w:ascii="Times New Roman" w:eastAsia="Times New Roman" w:hAnsi="Times New Roman" w:cs="Times New Roman"/>
          <w:sz w:val="28"/>
          <w:szCs w:val="28"/>
          <w:lang w:eastAsia="nl-NL"/>
        </w:rPr>
      </w:pPr>
    </w:p>
    <w:p w:rsidR="00120EDA" w:rsidRPr="00120EDA" w:rsidRDefault="00E25553" w:rsidP="00E25553">
      <w:pPr>
        <w:spacing w:after="0" w:line="240" w:lineRule="auto"/>
        <w:rPr>
          <w:rFonts w:ascii="Times New Roman" w:eastAsia="Times New Roman" w:hAnsi="Times New Roman" w:cs="Times New Roman"/>
          <w:sz w:val="28"/>
          <w:szCs w:val="28"/>
          <w:lang w:eastAsia="nl-NL"/>
        </w:rPr>
      </w:pPr>
      <w:r w:rsidRPr="00E25553">
        <w:rPr>
          <w:rFonts w:ascii="Times New Roman" w:eastAsia="Times New Roman" w:hAnsi="Times New Roman" w:cs="Times New Roman"/>
          <w:sz w:val="28"/>
          <w:szCs w:val="28"/>
          <w:lang w:eastAsia="nl-NL"/>
        </w:rPr>
        <w:t>Nu ik terugkijk op onze door Godfried ger</w:t>
      </w:r>
      <w:r w:rsidR="00120EDA">
        <w:rPr>
          <w:rFonts w:ascii="Times New Roman" w:eastAsia="Times New Roman" w:hAnsi="Times New Roman" w:cs="Times New Roman"/>
          <w:sz w:val="28"/>
          <w:szCs w:val="28"/>
          <w:lang w:eastAsia="nl-NL"/>
        </w:rPr>
        <w:t xml:space="preserve">egisseerde mini-voorstellingen WITROOD! </w:t>
      </w:r>
      <w:r w:rsidRPr="00E25553">
        <w:rPr>
          <w:rFonts w:ascii="Times New Roman" w:eastAsia="Times New Roman" w:hAnsi="Times New Roman" w:cs="Times New Roman"/>
          <w:sz w:val="28"/>
          <w:szCs w:val="28"/>
          <w:lang w:eastAsia="nl-NL"/>
        </w:rPr>
        <w:t xml:space="preserve">en </w:t>
      </w:r>
      <w:proofErr w:type="spellStart"/>
      <w:r w:rsidRPr="00E25553">
        <w:rPr>
          <w:rFonts w:ascii="Times New Roman" w:eastAsia="Times New Roman" w:hAnsi="Times New Roman" w:cs="Times New Roman"/>
          <w:sz w:val="28"/>
          <w:szCs w:val="28"/>
          <w:lang w:val="en-GB" w:eastAsia="nl-NL"/>
        </w:rPr>
        <w:t>Frogtime</w:t>
      </w:r>
      <w:proofErr w:type="spellEnd"/>
      <w:r w:rsidRPr="00E25553">
        <w:rPr>
          <w:rFonts w:ascii="Times New Roman" w:eastAsia="Times New Roman" w:hAnsi="Times New Roman" w:cs="Times New Roman"/>
          <w:sz w:val="28"/>
          <w:szCs w:val="28"/>
          <w:lang w:val="en-GB" w:eastAsia="nl-NL"/>
        </w:rPr>
        <w:t xml:space="preserve"> Poetry</w:t>
      </w:r>
      <w:r w:rsidRPr="00E25553">
        <w:rPr>
          <w:rFonts w:ascii="Times New Roman" w:eastAsia="Times New Roman" w:hAnsi="Times New Roman" w:cs="Times New Roman"/>
          <w:sz w:val="28"/>
          <w:szCs w:val="28"/>
          <w:lang w:eastAsia="nl-NL"/>
        </w:rPr>
        <w:t>, weet ik precies waarom ik hem vroeg. Ik had zelf ideeën (en tekst) en zocht een adequate regisseur. Ik wilde daarbij </w:t>
      </w:r>
      <w:r w:rsidRPr="00E25553">
        <w:rPr>
          <w:rFonts w:ascii="Times New Roman" w:eastAsia="Times New Roman" w:hAnsi="Times New Roman" w:cs="Times New Roman"/>
          <w:i/>
          <w:iCs/>
          <w:sz w:val="28"/>
          <w:szCs w:val="28"/>
          <w:lang w:eastAsia="nl-NL"/>
        </w:rPr>
        <w:t>direct</w:t>
      </w:r>
      <w:r w:rsidRPr="00E25553">
        <w:rPr>
          <w:rFonts w:ascii="Times New Roman" w:eastAsia="Times New Roman" w:hAnsi="Times New Roman" w:cs="Times New Roman"/>
          <w:sz w:val="28"/>
          <w:szCs w:val="28"/>
          <w:lang w:eastAsia="nl-NL"/>
        </w:rPr>
        <w:t xml:space="preserve"> het publiek aanspreken - het zijn immers vertellingen - en mét mijn twee musicerende collega's Fred van Duijnhoven en Eugène </w:t>
      </w:r>
      <w:proofErr w:type="spellStart"/>
      <w:r w:rsidRPr="00E25553">
        <w:rPr>
          <w:rFonts w:ascii="Times New Roman" w:eastAsia="Times New Roman" w:hAnsi="Times New Roman" w:cs="Times New Roman"/>
          <w:sz w:val="28"/>
          <w:szCs w:val="28"/>
          <w:lang w:eastAsia="nl-NL"/>
        </w:rPr>
        <w:t>Flören</w:t>
      </w:r>
      <w:proofErr w:type="spellEnd"/>
      <w:r w:rsidRPr="00E25553">
        <w:rPr>
          <w:rFonts w:ascii="Times New Roman" w:eastAsia="Times New Roman" w:hAnsi="Times New Roman" w:cs="Times New Roman"/>
          <w:sz w:val="28"/>
          <w:szCs w:val="28"/>
          <w:lang w:eastAsia="nl-NL"/>
        </w:rPr>
        <w:t> </w:t>
      </w:r>
      <w:r w:rsidRPr="00E25553">
        <w:rPr>
          <w:rFonts w:ascii="Times New Roman" w:eastAsia="Times New Roman" w:hAnsi="Times New Roman" w:cs="Times New Roman"/>
          <w:i/>
          <w:iCs/>
          <w:sz w:val="28"/>
          <w:szCs w:val="28"/>
          <w:lang w:eastAsia="nl-NL"/>
        </w:rPr>
        <w:t>op locatie</w:t>
      </w:r>
      <w:r w:rsidRPr="00E25553">
        <w:rPr>
          <w:rFonts w:ascii="Times New Roman" w:eastAsia="Times New Roman" w:hAnsi="Times New Roman" w:cs="Times New Roman"/>
          <w:sz w:val="28"/>
          <w:szCs w:val="28"/>
          <w:lang w:eastAsia="nl-NL"/>
        </w:rPr>
        <w:t> kunnen spelen. Buiten dat was het van belang dat </w:t>
      </w:r>
      <w:r w:rsidRPr="00E25553">
        <w:rPr>
          <w:rFonts w:ascii="Times New Roman" w:eastAsia="Times New Roman" w:hAnsi="Times New Roman" w:cs="Times New Roman"/>
          <w:i/>
          <w:iCs/>
          <w:sz w:val="28"/>
          <w:szCs w:val="28"/>
          <w:lang w:eastAsia="nl-NL"/>
        </w:rPr>
        <w:t>muziek en vertelling gelijkwaardige</w:t>
      </w:r>
      <w:r w:rsidRPr="00E25553">
        <w:rPr>
          <w:rFonts w:ascii="Times New Roman" w:eastAsia="Times New Roman" w:hAnsi="Times New Roman" w:cs="Times New Roman"/>
          <w:sz w:val="28"/>
          <w:szCs w:val="28"/>
          <w:lang w:eastAsia="nl-NL"/>
        </w:rPr>
        <w:t> </w:t>
      </w:r>
      <w:r w:rsidRPr="00E25553">
        <w:rPr>
          <w:rFonts w:ascii="Times New Roman" w:eastAsia="Times New Roman" w:hAnsi="Times New Roman" w:cs="Times New Roman"/>
          <w:i/>
          <w:sz w:val="28"/>
          <w:szCs w:val="28"/>
          <w:lang w:eastAsia="nl-NL"/>
        </w:rPr>
        <w:t>rollen</w:t>
      </w:r>
      <w:r w:rsidRPr="00E25553">
        <w:rPr>
          <w:rFonts w:ascii="Times New Roman" w:eastAsia="Times New Roman" w:hAnsi="Times New Roman" w:cs="Times New Roman"/>
          <w:sz w:val="28"/>
          <w:szCs w:val="28"/>
          <w:lang w:eastAsia="nl-NL"/>
        </w:rPr>
        <w:t xml:space="preserve"> hadden! Dan vind je in Godfried een hele goeie! </w:t>
      </w:r>
      <w:r w:rsidRPr="00E25553">
        <w:rPr>
          <w:rFonts w:ascii="Times New Roman" w:eastAsia="Times New Roman" w:hAnsi="Times New Roman" w:cs="Times New Roman"/>
          <w:sz w:val="28"/>
          <w:szCs w:val="28"/>
          <w:lang w:eastAsia="nl-NL"/>
        </w:rPr>
        <w:br/>
      </w:r>
    </w:p>
    <w:p w:rsidR="00120EDA" w:rsidRPr="00120EDA" w:rsidRDefault="00120EDA" w:rsidP="00120EDA">
      <w:pPr>
        <w:spacing w:after="0" w:line="240" w:lineRule="auto"/>
        <w:jc w:val="center"/>
        <w:rPr>
          <w:rFonts w:ascii="Times New Roman" w:eastAsia="Times New Roman" w:hAnsi="Times New Roman" w:cs="Times New Roman"/>
          <w:sz w:val="28"/>
          <w:szCs w:val="28"/>
          <w:lang w:eastAsia="nl-NL"/>
        </w:rPr>
      </w:pPr>
      <w:r w:rsidRPr="00120EDA">
        <w:rPr>
          <w:noProof/>
          <w:sz w:val="28"/>
          <w:szCs w:val="28"/>
          <w:lang w:eastAsia="nl-NL"/>
        </w:rPr>
        <w:drawing>
          <wp:inline distT="0" distB="0" distL="0" distR="0" wp14:anchorId="584BB4A9" wp14:editId="6B5E9760">
            <wp:extent cx="4162425" cy="27717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162425" cy="2771775"/>
                    </a:xfrm>
                    <a:prstGeom prst="rect">
                      <a:avLst/>
                    </a:prstGeom>
                  </pic:spPr>
                </pic:pic>
              </a:graphicData>
            </a:graphic>
          </wp:inline>
        </w:drawing>
      </w:r>
    </w:p>
    <w:p w:rsidR="0026048C" w:rsidRDefault="0026048C" w:rsidP="00E25553">
      <w:pPr>
        <w:spacing w:after="0" w:line="240" w:lineRule="auto"/>
        <w:rPr>
          <w:rFonts w:ascii="Times New Roman" w:eastAsia="Times New Roman" w:hAnsi="Times New Roman" w:cs="Times New Roman"/>
          <w:sz w:val="28"/>
          <w:szCs w:val="28"/>
          <w:lang w:eastAsia="nl-NL"/>
        </w:rPr>
      </w:pPr>
    </w:p>
    <w:p w:rsidR="0026048C" w:rsidRDefault="0026048C" w:rsidP="00E25553">
      <w:pPr>
        <w:spacing w:after="0"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i/>
          <w:sz w:val="24"/>
          <w:szCs w:val="24"/>
          <w:lang w:eastAsia="nl-NL"/>
        </w:rPr>
        <w:t>foto: Godfried Beumers</w:t>
      </w:r>
    </w:p>
    <w:p w:rsidR="00120EDA" w:rsidRPr="00120EDA" w:rsidRDefault="00E25553" w:rsidP="00E25553">
      <w:pPr>
        <w:spacing w:after="0" w:line="240" w:lineRule="auto"/>
        <w:rPr>
          <w:rFonts w:ascii="Times New Roman" w:eastAsia="Times New Roman" w:hAnsi="Times New Roman" w:cs="Times New Roman"/>
          <w:sz w:val="28"/>
          <w:szCs w:val="28"/>
          <w:lang w:eastAsia="nl-NL"/>
        </w:rPr>
      </w:pPr>
      <w:r w:rsidRPr="00E25553">
        <w:rPr>
          <w:rFonts w:ascii="Times New Roman" w:eastAsia="Times New Roman" w:hAnsi="Times New Roman" w:cs="Times New Roman"/>
          <w:sz w:val="28"/>
          <w:szCs w:val="28"/>
          <w:lang w:eastAsia="nl-NL"/>
        </w:rPr>
        <w:br/>
        <w:t>Godfried heeft een sprankelend, lekker knisperend vermogen om zowel praktisch als op hoog niveau de juiste aanwijzingen te geven. Hij heeft ruime ervaring met spelers, dansers en muzikanten, stelt de juiste vragen en houdt vervolgens zowel zijn spelers als zichzelf daaraan. Hij werkt opbouwend, maar laat ook duidelijk van zich horen als hij niet tevreden is. En van hem kan je dat hebben, omdat je uiteindelijk weet dat het klopt!</w:t>
      </w:r>
      <w:r w:rsidRPr="00E25553">
        <w:rPr>
          <w:rFonts w:ascii="Times New Roman" w:eastAsia="Times New Roman" w:hAnsi="Times New Roman" w:cs="Times New Roman"/>
          <w:sz w:val="28"/>
          <w:szCs w:val="28"/>
          <w:lang w:eastAsia="nl-NL"/>
        </w:rPr>
        <w:br/>
      </w:r>
    </w:p>
    <w:p w:rsidR="00120EDA" w:rsidRPr="00120EDA" w:rsidRDefault="00120EDA" w:rsidP="00120EDA">
      <w:pPr>
        <w:spacing w:after="0" w:line="240" w:lineRule="auto"/>
        <w:jc w:val="center"/>
        <w:rPr>
          <w:rFonts w:ascii="Times New Roman" w:eastAsia="Times New Roman" w:hAnsi="Times New Roman" w:cs="Times New Roman"/>
          <w:sz w:val="28"/>
          <w:szCs w:val="28"/>
          <w:lang w:eastAsia="nl-NL"/>
        </w:rPr>
      </w:pPr>
    </w:p>
    <w:p w:rsidR="00120EDA" w:rsidRPr="00120EDA" w:rsidRDefault="00120EDA" w:rsidP="00120EDA">
      <w:pPr>
        <w:spacing w:after="0" w:line="240" w:lineRule="auto"/>
        <w:jc w:val="center"/>
        <w:rPr>
          <w:noProof/>
          <w:sz w:val="28"/>
          <w:szCs w:val="28"/>
          <w:lang w:eastAsia="nl-NL"/>
        </w:rPr>
      </w:pPr>
    </w:p>
    <w:p w:rsidR="00120EDA" w:rsidRPr="00120EDA" w:rsidRDefault="00120EDA" w:rsidP="00120EDA">
      <w:pPr>
        <w:spacing w:after="0" w:line="240" w:lineRule="auto"/>
        <w:jc w:val="center"/>
        <w:rPr>
          <w:noProof/>
          <w:sz w:val="28"/>
          <w:szCs w:val="28"/>
          <w:lang w:eastAsia="nl-NL"/>
        </w:rPr>
      </w:pPr>
    </w:p>
    <w:p w:rsidR="00120EDA" w:rsidRPr="00120EDA" w:rsidRDefault="00120EDA" w:rsidP="00120EDA">
      <w:pPr>
        <w:spacing w:after="0" w:line="240" w:lineRule="auto"/>
        <w:jc w:val="center"/>
        <w:rPr>
          <w:noProof/>
          <w:sz w:val="28"/>
          <w:szCs w:val="28"/>
          <w:lang w:eastAsia="nl-NL"/>
        </w:rPr>
      </w:pPr>
    </w:p>
    <w:p w:rsidR="00120EDA" w:rsidRPr="00120EDA" w:rsidRDefault="00120EDA" w:rsidP="00120EDA">
      <w:pPr>
        <w:spacing w:after="0" w:line="240" w:lineRule="auto"/>
        <w:jc w:val="center"/>
        <w:rPr>
          <w:noProof/>
          <w:sz w:val="28"/>
          <w:szCs w:val="28"/>
          <w:lang w:eastAsia="nl-NL"/>
        </w:rPr>
      </w:pPr>
    </w:p>
    <w:p w:rsidR="00120EDA" w:rsidRPr="00120EDA" w:rsidRDefault="00120EDA" w:rsidP="00120EDA">
      <w:pPr>
        <w:spacing w:after="0" w:line="240" w:lineRule="auto"/>
        <w:jc w:val="center"/>
        <w:rPr>
          <w:noProof/>
          <w:sz w:val="28"/>
          <w:szCs w:val="28"/>
          <w:lang w:eastAsia="nl-NL"/>
        </w:rPr>
      </w:pPr>
    </w:p>
    <w:p w:rsidR="00120EDA" w:rsidRPr="00120EDA" w:rsidRDefault="00120EDA" w:rsidP="00120EDA">
      <w:pPr>
        <w:spacing w:after="0" w:line="240" w:lineRule="auto"/>
        <w:rPr>
          <w:rFonts w:ascii="Times New Roman" w:eastAsia="Times New Roman" w:hAnsi="Times New Roman" w:cs="Times New Roman"/>
          <w:sz w:val="28"/>
          <w:szCs w:val="28"/>
          <w:lang w:eastAsia="nl-NL"/>
        </w:rPr>
      </w:pPr>
    </w:p>
    <w:p w:rsidR="00120EDA" w:rsidRPr="00120EDA" w:rsidRDefault="00120EDA" w:rsidP="00120EDA">
      <w:pPr>
        <w:spacing w:after="0" w:line="240" w:lineRule="auto"/>
        <w:rPr>
          <w:rFonts w:ascii="Times New Roman" w:eastAsia="Times New Roman" w:hAnsi="Times New Roman" w:cs="Times New Roman"/>
          <w:sz w:val="28"/>
          <w:szCs w:val="28"/>
          <w:lang w:eastAsia="nl-NL"/>
        </w:rPr>
      </w:pPr>
    </w:p>
    <w:p w:rsidR="00120EDA" w:rsidRPr="00120EDA" w:rsidRDefault="00120EDA" w:rsidP="00120EDA">
      <w:pPr>
        <w:spacing w:after="0" w:line="240" w:lineRule="auto"/>
        <w:rPr>
          <w:noProof/>
          <w:sz w:val="28"/>
          <w:szCs w:val="28"/>
          <w:lang w:eastAsia="nl-NL"/>
        </w:rPr>
      </w:pPr>
      <w:r w:rsidRPr="00E25553">
        <w:rPr>
          <w:rFonts w:ascii="Times New Roman" w:eastAsia="Times New Roman" w:hAnsi="Times New Roman" w:cs="Times New Roman"/>
          <w:sz w:val="28"/>
          <w:szCs w:val="28"/>
          <w:lang w:eastAsia="nl-NL"/>
        </w:rPr>
        <w:t>Jaren geleden ben ik bij hem begonnen te spelen. Dat was in De Krijtkring. Al jaren was ik niet meer op de vloer geweest en zocht me schoorvoetend een weg terug. Ik kwam in een zeer gemengd gezelschap terecht. In een altijd boeiend repetitieproces (waarin we onder andere leerden wat de meerwaarde van maskerspel is) zag  </w:t>
      </w:r>
      <w:r w:rsidRPr="00120EDA">
        <w:rPr>
          <w:rFonts w:ascii="Times New Roman" w:eastAsia="Times New Roman" w:hAnsi="Times New Roman" w:cs="Times New Roman"/>
          <w:sz w:val="28"/>
          <w:szCs w:val="28"/>
          <w:lang w:eastAsia="nl-NL"/>
        </w:rPr>
        <w:t xml:space="preserve">ik Godfried iedereen met de hem </w:t>
      </w:r>
      <w:r w:rsidRPr="00E25553">
        <w:rPr>
          <w:rFonts w:ascii="Times New Roman" w:eastAsia="Times New Roman" w:hAnsi="Times New Roman" w:cs="Times New Roman"/>
          <w:sz w:val="28"/>
          <w:szCs w:val="28"/>
          <w:lang w:eastAsia="nl-NL"/>
        </w:rPr>
        <w:t>zo typerende mix van geduld en veeleisendheid tot zijn recht laten komen. Uiteind</w:t>
      </w:r>
      <w:r w:rsidRPr="00120EDA">
        <w:rPr>
          <w:rFonts w:ascii="Times New Roman" w:eastAsia="Times New Roman" w:hAnsi="Times New Roman" w:cs="Times New Roman"/>
          <w:sz w:val="28"/>
          <w:szCs w:val="28"/>
          <w:lang w:eastAsia="nl-NL"/>
        </w:rPr>
        <w:t>elijk stond er iets geweldigs! </w:t>
      </w:r>
    </w:p>
    <w:p w:rsidR="00120EDA" w:rsidRPr="00120EDA" w:rsidRDefault="00120EDA" w:rsidP="00120EDA">
      <w:pPr>
        <w:spacing w:after="0" w:line="240" w:lineRule="auto"/>
        <w:rPr>
          <w:noProof/>
          <w:sz w:val="28"/>
          <w:szCs w:val="28"/>
          <w:lang w:eastAsia="nl-NL"/>
        </w:rPr>
      </w:pPr>
    </w:p>
    <w:p w:rsidR="00120EDA" w:rsidRPr="00120EDA" w:rsidRDefault="00120EDA" w:rsidP="00120EDA">
      <w:pPr>
        <w:spacing w:after="0" w:line="240" w:lineRule="auto"/>
        <w:rPr>
          <w:noProof/>
          <w:sz w:val="28"/>
          <w:szCs w:val="28"/>
          <w:lang w:eastAsia="nl-NL"/>
        </w:rPr>
      </w:pPr>
    </w:p>
    <w:p w:rsidR="00120EDA" w:rsidRPr="00120EDA" w:rsidRDefault="00120EDA" w:rsidP="00120EDA">
      <w:pPr>
        <w:spacing w:after="0" w:line="240" w:lineRule="auto"/>
        <w:jc w:val="center"/>
        <w:rPr>
          <w:noProof/>
          <w:sz w:val="28"/>
          <w:szCs w:val="28"/>
          <w:lang w:eastAsia="nl-NL"/>
        </w:rPr>
      </w:pPr>
    </w:p>
    <w:p w:rsidR="00120EDA" w:rsidRPr="00120EDA" w:rsidRDefault="00120EDA" w:rsidP="00120EDA">
      <w:pPr>
        <w:spacing w:after="0" w:line="240" w:lineRule="auto"/>
        <w:jc w:val="center"/>
        <w:rPr>
          <w:rFonts w:ascii="Times New Roman" w:eastAsia="Times New Roman" w:hAnsi="Times New Roman" w:cs="Times New Roman"/>
          <w:sz w:val="28"/>
          <w:szCs w:val="28"/>
          <w:lang w:eastAsia="nl-NL"/>
        </w:rPr>
      </w:pPr>
      <w:r w:rsidRPr="00120EDA">
        <w:rPr>
          <w:noProof/>
          <w:sz w:val="28"/>
          <w:szCs w:val="28"/>
          <w:lang w:eastAsia="nl-NL"/>
        </w:rPr>
        <w:drawing>
          <wp:inline distT="0" distB="0" distL="0" distR="0" wp14:anchorId="26E231DE" wp14:editId="4E9FCC04">
            <wp:extent cx="5200650" cy="3467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00650" cy="3467100"/>
                    </a:xfrm>
                    <a:prstGeom prst="rect">
                      <a:avLst/>
                    </a:prstGeom>
                  </pic:spPr>
                </pic:pic>
              </a:graphicData>
            </a:graphic>
          </wp:inline>
        </w:drawing>
      </w:r>
    </w:p>
    <w:p w:rsidR="00120EDA" w:rsidRPr="0026048C" w:rsidRDefault="00E25553" w:rsidP="00E25553">
      <w:pPr>
        <w:spacing w:after="0" w:line="240" w:lineRule="auto"/>
        <w:rPr>
          <w:rFonts w:ascii="Times New Roman" w:eastAsia="Times New Roman" w:hAnsi="Times New Roman" w:cs="Times New Roman"/>
          <w:i/>
          <w:sz w:val="24"/>
          <w:szCs w:val="24"/>
          <w:lang w:eastAsia="nl-NL"/>
        </w:rPr>
      </w:pPr>
      <w:r w:rsidRPr="00E25553">
        <w:rPr>
          <w:rFonts w:ascii="Times New Roman" w:eastAsia="Times New Roman" w:hAnsi="Times New Roman" w:cs="Times New Roman"/>
          <w:sz w:val="28"/>
          <w:szCs w:val="28"/>
          <w:lang w:eastAsia="nl-NL"/>
        </w:rPr>
        <w:br/>
      </w:r>
      <w:r w:rsidR="0026048C">
        <w:rPr>
          <w:rFonts w:ascii="Times New Roman" w:eastAsia="Times New Roman" w:hAnsi="Times New Roman" w:cs="Times New Roman"/>
          <w:sz w:val="28"/>
          <w:szCs w:val="28"/>
          <w:lang w:eastAsia="nl-NL"/>
        </w:rPr>
        <w:t xml:space="preserve">                                                                                           </w:t>
      </w:r>
      <w:r w:rsidR="0026048C">
        <w:rPr>
          <w:rFonts w:ascii="Times New Roman" w:eastAsia="Times New Roman" w:hAnsi="Times New Roman" w:cs="Times New Roman"/>
          <w:i/>
          <w:sz w:val="24"/>
          <w:szCs w:val="24"/>
          <w:lang w:eastAsia="nl-NL"/>
        </w:rPr>
        <w:t>foto: Godfried Beumers</w:t>
      </w:r>
    </w:p>
    <w:p w:rsidR="00120EDA" w:rsidRPr="00120EDA" w:rsidRDefault="00120EDA" w:rsidP="00E25553">
      <w:pPr>
        <w:spacing w:after="0" w:line="240" w:lineRule="auto"/>
        <w:rPr>
          <w:rFonts w:ascii="Times New Roman" w:eastAsia="Times New Roman" w:hAnsi="Times New Roman" w:cs="Times New Roman"/>
          <w:sz w:val="28"/>
          <w:szCs w:val="28"/>
          <w:lang w:eastAsia="nl-NL"/>
        </w:rPr>
      </w:pPr>
    </w:p>
    <w:p w:rsidR="00E25553" w:rsidRPr="00E25553" w:rsidRDefault="00E25553" w:rsidP="00E25553">
      <w:pPr>
        <w:spacing w:after="0" w:line="240" w:lineRule="auto"/>
        <w:rPr>
          <w:rFonts w:ascii="Times New Roman" w:eastAsia="Times New Roman" w:hAnsi="Times New Roman" w:cs="Times New Roman"/>
          <w:sz w:val="28"/>
          <w:szCs w:val="28"/>
          <w:lang w:eastAsia="nl-NL"/>
        </w:rPr>
      </w:pPr>
      <w:r w:rsidRPr="00E25553">
        <w:rPr>
          <w:rFonts w:ascii="Times New Roman" w:eastAsia="Times New Roman" w:hAnsi="Times New Roman" w:cs="Times New Roman"/>
          <w:sz w:val="28"/>
          <w:szCs w:val="28"/>
          <w:lang w:eastAsia="nl-NL"/>
        </w:rPr>
        <w:br/>
        <w:t>Godfried peutert net zo lang tot het klopt. En hoewel dat de taak van iedere regisseur is, is het verschil met anderen dat het maakproces extra rijk is, omdat Godfrieds anekdotische kant zo sterk is. Wat wil je ook: hij is verteller.</w:t>
      </w:r>
      <w:r w:rsidRPr="00E25553">
        <w:rPr>
          <w:rFonts w:ascii="Times New Roman" w:eastAsia="Times New Roman" w:hAnsi="Times New Roman" w:cs="Times New Roman"/>
          <w:sz w:val="28"/>
          <w:szCs w:val="28"/>
          <w:lang w:eastAsia="nl-NL"/>
        </w:rPr>
        <w:br w:type="textWrapping" w:clear="all"/>
      </w:r>
    </w:p>
    <w:p w:rsidR="00E25553" w:rsidRPr="0026048C" w:rsidRDefault="00E25553" w:rsidP="0026048C">
      <w:pPr>
        <w:spacing w:after="0" w:line="240" w:lineRule="auto"/>
        <w:jc w:val="right"/>
        <w:rPr>
          <w:rFonts w:ascii="Times New Roman" w:eastAsia="Times New Roman" w:hAnsi="Times New Roman" w:cs="Times New Roman"/>
          <w:color w:val="0000FF"/>
          <w:sz w:val="28"/>
          <w:szCs w:val="28"/>
          <w:lang w:eastAsia="nl-NL"/>
        </w:rPr>
      </w:pPr>
      <w:r w:rsidRPr="0026048C">
        <w:rPr>
          <w:rFonts w:ascii="Times New Roman" w:eastAsia="Times New Roman" w:hAnsi="Times New Roman" w:cs="Times New Roman"/>
          <w:color w:val="0000FF"/>
          <w:sz w:val="28"/>
          <w:szCs w:val="28"/>
          <w:lang w:eastAsia="nl-NL"/>
        </w:rPr>
        <w:t>E R (Nora) van Dam</w:t>
      </w:r>
    </w:p>
    <w:p w:rsidR="00E25553" w:rsidRPr="0026048C" w:rsidRDefault="00E25553" w:rsidP="0026048C">
      <w:pPr>
        <w:spacing w:after="0" w:line="240" w:lineRule="auto"/>
        <w:jc w:val="right"/>
        <w:rPr>
          <w:rFonts w:ascii="Times New Roman" w:eastAsia="Times New Roman" w:hAnsi="Times New Roman" w:cs="Times New Roman"/>
          <w:color w:val="0000FF"/>
          <w:sz w:val="28"/>
          <w:szCs w:val="28"/>
          <w:lang w:eastAsia="nl-NL"/>
        </w:rPr>
      </w:pPr>
      <w:r w:rsidRPr="0026048C">
        <w:rPr>
          <w:rFonts w:ascii="Times New Roman" w:eastAsia="Times New Roman" w:hAnsi="Times New Roman" w:cs="Times New Roman"/>
          <w:color w:val="0000FF"/>
          <w:sz w:val="28"/>
          <w:szCs w:val="28"/>
          <w:lang w:eastAsia="nl-NL"/>
        </w:rPr>
        <w:t>@</w:t>
      </w:r>
      <w:proofErr w:type="spellStart"/>
      <w:r w:rsidRPr="0026048C">
        <w:rPr>
          <w:rFonts w:ascii="Times New Roman" w:eastAsia="Times New Roman" w:hAnsi="Times New Roman" w:cs="Times New Roman"/>
          <w:color w:val="0000FF"/>
          <w:sz w:val="28"/>
          <w:szCs w:val="28"/>
          <w:lang w:eastAsia="nl-NL"/>
        </w:rPr>
        <w:t>swithaRo</w:t>
      </w:r>
      <w:proofErr w:type="spellEnd"/>
    </w:p>
    <w:bookmarkStart w:id="0" w:name="_GoBack"/>
    <w:bookmarkEnd w:id="0"/>
    <w:p w:rsidR="00E25553" w:rsidRPr="0026048C" w:rsidRDefault="0026048C" w:rsidP="0026048C">
      <w:pPr>
        <w:spacing w:after="0" w:line="240" w:lineRule="auto"/>
        <w:jc w:val="right"/>
        <w:rPr>
          <w:rFonts w:ascii="Times New Roman" w:eastAsia="Times New Roman" w:hAnsi="Times New Roman" w:cs="Times New Roman"/>
          <w:color w:val="0000FF"/>
          <w:sz w:val="28"/>
          <w:szCs w:val="28"/>
          <w:lang w:eastAsia="nl-NL"/>
        </w:rPr>
      </w:pPr>
      <w:r w:rsidRPr="0026048C">
        <w:rPr>
          <w:color w:val="0000FF"/>
        </w:rPr>
        <w:fldChar w:fldCharType="begin"/>
      </w:r>
      <w:r w:rsidRPr="0026048C">
        <w:rPr>
          <w:color w:val="0000FF"/>
        </w:rPr>
        <w:instrText xml:space="preserve"> HYPERLINK "http://www.getikteteksten.wordpress.com" \t "_blank" </w:instrText>
      </w:r>
      <w:r w:rsidRPr="0026048C">
        <w:rPr>
          <w:color w:val="0000FF"/>
        </w:rPr>
        <w:fldChar w:fldCharType="separate"/>
      </w:r>
      <w:r w:rsidR="00E25553" w:rsidRPr="0026048C">
        <w:rPr>
          <w:rFonts w:ascii="Times New Roman" w:eastAsia="Times New Roman" w:hAnsi="Times New Roman" w:cs="Times New Roman"/>
          <w:color w:val="0000FF"/>
          <w:sz w:val="28"/>
          <w:szCs w:val="28"/>
          <w:u w:val="single"/>
          <w:lang w:eastAsia="nl-NL"/>
        </w:rPr>
        <w:t>www.getikteteksten.wordpress.com</w:t>
      </w:r>
      <w:r w:rsidRPr="0026048C">
        <w:rPr>
          <w:rFonts w:ascii="Times New Roman" w:eastAsia="Times New Roman" w:hAnsi="Times New Roman" w:cs="Times New Roman"/>
          <w:color w:val="0000FF"/>
          <w:sz w:val="28"/>
          <w:szCs w:val="28"/>
          <w:u w:val="single"/>
          <w:lang w:eastAsia="nl-NL"/>
        </w:rPr>
        <w:fldChar w:fldCharType="end"/>
      </w:r>
    </w:p>
    <w:p w:rsidR="00120EDA" w:rsidRPr="00120EDA" w:rsidRDefault="00120EDA">
      <w:pPr>
        <w:rPr>
          <w:sz w:val="28"/>
          <w:szCs w:val="28"/>
        </w:rPr>
      </w:pPr>
    </w:p>
    <w:sectPr w:rsidR="00120EDA" w:rsidRPr="00120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D9"/>
    <w:rsid w:val="00120EDA"/>
    <w:rsid w:val="0026048C"/>
    <w:rsid w:val="00364354"/>
    <w:rsid w:val="007E44D9"/>
    <w:rsid w:val="00E255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0E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0E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130955">
      <w:bodyDiv w:val="1"/>
      <w:marLeft w:val="0"/>
      <w:marRight w:val="0"/>
      <w:marTop w:val="0"/>
      <w:marBottom w:val="0"/>
      <w:divBdr>
        <w:top w:val="none" w:sz="0" w:space="0" w:color="auto"/>
        <w:left w:val="none" w:sz="0" w:space="0" w:color="auto"/>
        <w:bottom w:val="none" w:sz="0" w:space="0" w:color="auto"/>
        <w:right w:val="none" w:sz="0" w:space="0" w:color="auto"/>
      </w:divBdr>
      <w:divsChild>
        <w:div w:id="1494492042">
          <w:marLeft w:val="0"/>
          <w:marRight w:val="0"/>
          <w:marTop w:val="0"/>
          <w:marBottom w:val="0"/>
          <w:divBdr>
            <w:top w:val="none" w:sz="0" w:space="0" w:color="auto"/>
            <w:left w:val="none" w:sz="0" w:space="0" w:color="auto"/>
            <w:bottom w:val="none" w:sz="0" w:space="0" w:color="auto"/>
            <w:right w:val="none" w:sz="0" w:space="0" w:color="auto"/>
          </w:divBdr>
          <w:divsChild>
            <w:div w:id="2143453115">
              <w:marLeft w:val="0"/>
              <w:marRight w:val="0"/>
              <w:marTop w:val="0"/>
              <w:marBottom w:val="0"/>
              <w:divBdr>
                <w:top w:val="none" w:sz="0" w:space="0" w:color="auto"/>
                <w:left w:val="none" w:sz="0" w:space="0" w:color="auto"/>
                <w:bottom w:val="none" w:sz="0" w:space="0" w:color="auto"/>
                <w:right w:val="none" w:sz="0" w:space="0" w:color="auto"/>
              </w:divBdr>
              <w:divsChild>
                <w:div w:id="378671849">
                  <w:marLeft w:val="0"/>
                  <w:marRight w:val="0"/>
                  <w:marTop w:val="0"/>
                  <w:marBottom w:val="0"/>
                  <w:divBdr>
                    <w:top w:val="none" w:sz="0" w:space="0" w:color="auto"/>
                    <w:left w:val="none" w:sz="0" w:space="0" w:color="auto"/>
                    <w:bottom w:val="none" w:sz="0" w:space="0" w:color="auto"/>
                    <w:right w:val="none" w:sz="0" w:space="0" w:color="auto"/>
                  </w:divBdr>
                  <w:divsChild>
                    <w:div w:id="1125075740">
                      <w:marLeft w:val="0"/>
                      <w:marRight w:val="0"/>
                      <w:marTop w:val="0"/>
                      <w:marBottom w:val="0"/>
                      <w:divBdr>
                        <w:top w:val="none" w:sz="0" w:space="0" w:color="auto"/>
                        <w:left w:val="none" w:sz="0" w:space="0" w:color="auto"/>
                        <w:bottom w:val="none" w:sz="0" w:space="0" w:color="auto"/>
                        <w:right w:val="none" w:sz="0" w:space="0" w:color="auto"/>
                      </w:divBdr>
                      <w:divsChild>
                        <w:div w:id="1500777984">
                          <w:marLeft w:val="0"/>
                          <w:marRight w:val="0"/>
                          <w:marTop w:val="0"/>
                          <w:marBottom w:val="0"/>
                          <w:divBdr>
                            <w:top w:val="none" w:sz="0" w:space="0" w:color="auto"/>
                            <w:left w:val="none" w:sz="0" w:space="0" w:color="auto"/>
                            <w:bottom w:val="none" w:sz="0" w:space="0" w:color="auto"/>
                            <w:right w:val="none" w:sz="0" w:space="0" w:color="auto"/>
                          </w:divBdr>
                        </w:div>
                        <w:div w:id="1163157205">
                          <w:marLeft w:val="0"/>
                          <w:marRight w:val="0"/>
                          <w:marTop w:val="0"/>
                          <w:marBottom w:val="0"/>
                          <w:divBdr>
                            <w:top w:val="none" w:sz="0" w:space="0" w:color="auto"/>
                            <w:left w:val="none" w:sz="0" w:space="0" w:color="auto"/>
                            <w:bottom w:val="none" w:sz="0" w:space="0" w:color="auto"/>
                            <w:right w:val="none" w:sz="0" w:space="0" w:color="auto"/>
                          </w:divBdr>
                          <w:divsChild>
                            <w:div w:id="380204169">
                              <w:marLeft w:val="0"/>
                              <w:marRight w:val="0"/>
                              <w:marTop w:val="0"/>
                              <w:marBottom w:val="0"/>
                              <w:divBdr>
                                <w:top w:val="none" w:sz="0" w:space="0" w:color="auto"/>
                                <w:left w:val="none" w:sz="0" w:space="0" w:color="auto"/>
                                <w:bottom w:val="none" w:sz="0" w:space="0" w:color="auto"/>
                                <w:right w:val="none" w:sz="0" w:space="0" w:color="auto"/>
                              </w:divBdr>
                            </w:div>
                            <w:div w:id="1396127104">
                              <w:marLeft w:val="0"/>
                              <w:marRight w:val="0"/>
                              <w:marTop w:val="0"/>
                              <w:marBottom w:val="0"/>
                              <w:divBdr>
                                <w:top w:val="none" w:sz="0" w:space="0" w:color="auto"/>
                                <w:left w:val="none" w:sz="0" w:space="0" w:color="auto"/>
                                <w:bottom w:val="none" w:sz="0" w:space="0" w:color="auto"/>
                                <w:right w:val="none" w:sz="0" w:space="0" w:color="auto"/>
                              </w:divBdr>
                            </w:div>
                            <w:div w:id="2082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332</Words>
  <Characters>1827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Godfried</dc:creator>
  <cp:keywords/>
  <dc:description/>
  <cp:lastModifiedBy>Godfried</cp:lastModifiedBy>
  <cp:revision>4</cp:revision>
  <dcterms:created xsi:type="dcterms:W3CDTF">2015-11-01T15:44:00Z</dcterms:created>
  <dcterms:modified xsi:type="dcterms:W3CDTF">2015-11-02T09:50:00Z</dcterms:modified>
</cp:coreProperties>
</file>